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D84" w:rsidRPr="003C62A2" w:rsidRDefault="008E1CD1" w:rsidP="005C2043">
      <w:pPr>
        <w:spacing w:line="276" w:lineRule="auto"/>
        <w:rPr>
          <w:rFonts w:ascii="Times New Roman" w:hAnsi="Times New Roman" w:cs="Times New Roman"/>
          <w:sz w:val="24"/>
          <w:szCs w:val="24"/>
        </w:rPr>
      </w:pPr>
      <w:bookmarkStart w:id="0" w:name="_GoBack"/>
      <w:r w:rsidRPr="003C62A2">
        <w:rPr>
          <w:rFonts w:ascii="Times New Roman" w:hAnsi="Times New Roman" w:cs="Times New Roman"/>
          <w:sz w:val="24"/>
          <w:szCs w:val="24"/>
        </w:rPr>
        <w:t>Name:</w:t>
      </w:r>
    </w:p>
    <w:p w:rsidR="008E1CD1" w:rsidRPr="003C62A2" w:rsidRDefault="008E1CD1" w:rsidP="005C2043">
      <w:pPr>
        <w:spacing w:line="276" w:lineRule="auto"/>
        <w:rPr>
          <w:rFonts w:ascii="Times New Roman" w:hAnsi="Times New Roman" w:cs="Times New Roman"/>
          <w:sz w:val="24"/>
          <w:szCs w:val="24"/>
        </w:rPr>
      </w:pPr>
      <w:r w:rsidRPr="003C62A2">
        <w:rPr>
          <w:rFonts w:ascii="Times New Roman" w:hAnsi="Times New Roman" w:cs="Times New Roman"/>
          <w:sz w:val="24"/>
          <w:szCs w:val="24"/>
        </w:rPr>
        <w:t>Course:</w:t>
      </w:r>
    </w:p>
    <w:p w:rsidR="008E1CD1" w:rsidRPr="003C62A2" w:rsidRDefault="008E1CD1" w:rsidP="005C2043">
      <w:pPr>
        <w:spacing w:line="276" w:lineRule="auto"/>
        <w:rPr>
          <w:rFonts w:ascii="Times New Roman" w:hAnsi="Times New Roman" w:cs="Times New Roman"/>
          <w:sz w:val="24"/>
          <w:szCs w:val="24"/>
        </w:rPr>
      </w:pPr>
      <w:r w:rsidRPr="003C62A2">
        <w:rPr>
          <w:rFonts w:ascii="Times New Roman" w:hAnsi="Times New Roman" w:cs="Times New Roman"/>
          <w:sz w:val="24"/>
          <w:szCs w:val="24"/>
        </w:rPr>
        <w:t>Tutor:</w:t>
      </w:r>
    </w:p>
    <w:p w:rsidR="008E1CD1" w:rsidRPr="003C62A2" w:rsidRDefault="008E1CD1" w:rsidP="005C2043">
      <w:pPr>
        <w:spacing w:line="276" w:lineRule="auto"/>
        <w:rPr>
          <w:rFonts w:ascii="Times New Roman" w:hAnsi="Times New Roman" w:cs="Times New Roman"/>
          <w:sz w:val="24"/>
          <w:szCs w:val="24"/>
        </w:rPr>
      </w:pPr>
      <w:r w:rsidRPr="003C62A2">
        <w:rPr>
          <w:rFonts w:ascii="Times New Roman" w:hAnsi="Times New Roman" w:cs="Times New Roman"/>
          <w:sz w:val="24"/>
          <w:szCs w:val="24"/>
        </w:rPr>
        <w:t xml:space="preserve">Date: </w:t>
      </w:r>
    </w:p>
    <w:p w:rsidR="008E1CD1" w:rsidRPr="003C62A2" w:rsidRDefault="008E1CD1" w:rsidP="005C2043">
      <w:pPr>
        <w:spacing w:line="276" w:lineRule="auto"/>
        <w:jc w:val="center"/>
        <w:rPr>
          <w:rFonts w:ascii="Times New Roman" w:hAnsi="Times New Roman" w:cs="Times New Roman"/>
          <w:b/>
          <w:sz w:val="24"/>
          <w:szCs w:val="24"/>
        </w:rPr>
      </w:pPr>
      <w:r w:rsidRPr="003C62A2">
        <w:rPr>
          <w:rFonts w:ascii="Times New Roman" w:hAnsi="Times New Roman" w:cs="Times New Roman"/>
          <w:b/>
          <w:sz w:val="24"/>
          <w:szCs w:val="24"/>
        </w:rPr>
        <w:t>Decolonizing Gender</w:t>
      </w:r>
    </w:p>
    <w:p w:rsidR="0006499D" w:rsidRPr="003C62A2" w:rsidRDefault="00CC4B77" w:rsidP="005C2043">
      <w:pPr>
        <w:spacing w:line="276" w:lineRule="auto"/>
        <w:rPr>
          <w:rFonts w:ascii="Times New Roman" w:hAnsi="Times New Roman" w:cs="Times New Roman"/>
          <w:b/>
          <w:sz w:val="24"/>
          <w:szCs w:val="24"/>
        </w:rPr>
      </w:pPr>
      <w:r w:rsidRPr="003C62A2">
        <w:rPr>
          <w:rFonts w:ascii="Times New Roman" w:hAnsi="Times New Roman" w:cs="Times New Roman"/>
          <w:b/>
          <w:sz w:val="24"/>
          <w:szCs w:val="24"/>
        </w:rPr>
        <w:t xml:space="preserve">Introduction </w:t>
      </w:r>
    </w:p>
    <w:p w:rsidR="00CC4B77" w:rsidRPr="003C62A2" w:rsidRDefault="006E2B91" w:rsidP="005C2043">
      <w:pPr>
        <w:spacing w:line="276" w:lineRule="auto"/>
        <w:rPr>
          <w:rFonts w:ascii="Times New Roman" w:hAnsi="Times New Roman" w:cs="Times New Roman"/>
          <w:sz w:val="24"/>
          <w:szCs w:val="24"/>
        </w:rPr>
      </w:pPr>
      <w:r w:rsidRPr="003C62A2">
        <w:rPr>
          <w:rFonts w:ascii="Times New Roman" w:hAnsi="Times New Roman" w:cs="Times New Roman"/>
          <w:sz w:val="24"/>
          <w:szCs w:val="24"/>
        </w:rPr>
        <w:tab/>
      </w:r>
      <w:r w:rsidR="00FE30F9" w:rsidRPr="003C62A2">
        <w:rPr>
          <w:rFonts w:ascii="Times New Roman" w:hAnsi="Times New Roman" w:cs="Times New Roman"/>
          <w:sz w:val="24"/>
          <w:szCs w:val="24"/>
        </w:rPr>
        <w:t>Poetry and literature stories contain epic stories of colonial resistance and egalitarian feminism to rise. It is clear that the idea of decolon</w:t>
      </w:r>
      <w:r w:rsidR="00466923" w:rsidRPr="003C62A2">
        <w:rPr>
          <w:rFonts w:ascii="Times New Roman" w:hAnsi="Times New Roman" w:cs="Times New Roman"/>
          <w:sz w:val="24"/>
          <w:szCs w:val="24"/>
        </w:rPr>
        <w:t xml:space="preserve">izing gender has been explained through different movements that have aided, undermined and even intersected each other. Post colonist theorists have always tried to establish sufficient framework that tries to explain the post-colonial tests that helps to decolonize gender. Literature works such as Sultana’s Dream, A girl walks home alone at night, </w:t>
      </w:r>
      <w:proofErr w:type="gramStart"/>
      <w:r w:rsidR="00466923" w:rsidRPr="003C62A2">
        <w:rPr>
          <w:rFonts w:ascii="Times New Roman" w:hAnsi="Times New Roman" w:cs="Times New Roman"/>
          <w:sz w:val="24"/>
          <w:szCs w:val="24"/>
        </w:rPr>
        <w:t>the</w:t>
      </w:r>
      <w:proofErr w:type="gramEnd"/>
      <w:r w:rsidR="00466923" w:rsidRPr="003C62A2">
        <w:rPr>
          <w:rFonts w:ascii="Times New Roman" w:hAnsi="Times New Roman" w:cs="Times New Roman"/>
          <w:sz w:val="24"/>
          <w:szCs w:val="24"/>
        </w:rPr>
        <w:t xml:space="preserve"> wonderful adventures of Mary Seacole and </w:t>
      </w:r>
      <w:proofErr w:type="spellStart"/>
      <w:r w:rsidR="00466923" w:rsidRPr="003C62A2">
        <w:rPr>
          <w:rFonts w:ascii="Times New Roman" w:hAnsi="Times New Roman" w:cs="Times New Roman"/>
          <w:sz w:val="24"/>
          <w:szCs w:val="24"/>
        </w:rPr>
        <w:t>Batle</w:t>
      </w:r>
      <w:proofErr w:type="spellEnd"/>
      <w:r w:rsidR="00466923" w:rsidRPr="003C62A2">
        <w:rPr>
          <w:rFonts w:ascii="Times New Roman" w:hAnsi="Times New Roman" w:cs="Times New Roman"/>
          <w:sz w:val="24"/>
          <w:szCs w:val="24"/>
        </w:rPr>
        <w:t xml:space="preserve"> of Algiers have all tried to explain the issue of gender decolonization. </w:t>
      </w:r>
    </w:p>
    <w:p w:rsidR="00CC4B77" w:rsidRPr="003C62A2" w:rsidRDefault="00CC4B77" w:rsidP="005C2043">
      <w:pPr>
        <w:spacing w:line="276" w:lineRule="auto"/>
        <w:rPr>
          <w:rFonts w:ascii="Times New Roman" w:hAnsi="Times New Roman" w:cs="Times New Roman"/>
          <w:b/>
          <w:sz w:val="24"/>
          <w:szCs w:val="24"/>
        </w:rPr>
      </w:pPr>
      <w:r w:rsidRPr="003C62A2">
        <w:rPr>
          <w:rFonts w:ascii="Times New Roman" w:hAnsi="Times New Roman" w:cs="Times New Roman"/>
          <w:b/>
          <w:sz w:val="24"/>
          <w:szCs w:val="24"/>
        </w:rPr>
        <w:t>Sultana’s Dream</w:t>
      </w:r>
    </w:p>
    <w:p w:rsidR="0004346F" w:rsidRPr="003C62A2" w:rsidRDefault="00C70929" w:rsidP="005C2043">
      <w:pPr>
        <w:spacing w:line="276" w:lineRule="auto"/>
        <w:rPr>
          <w:rFonts w:ascii="Times New Roman" w:hAnsi="Times New Roman" w:cs="Times New Roman"/>
          <w:sz w:val="24"/>
          <w:szCs w:val="24"/>
        </w:rPr>
      </w:pPr>
      <w:r w:rsidRPr="003C62A2">
        <w:rPr>
          <w:rFonts w:ascii="Times New Roman" w:hAnsi="Times New Roman" w:cs="Times New Roman"/>
          <w:sz w:val="24"/>
          <w:szCs w:val="24"/>
        </w:rPr>
        <w:tab/>
      </w:r>
      <w:proofErr w:type="spellStart"/>
      <w:r w:rsidRPr="003C62A2">
        <w:rPr>
          <w:rFonts w:ascii="Times New Roman" w:hAnsi="Times New Roman" w:cs="Times New Roman"/>
          <w:sz w:val="24"/>
          <w:szCs w:val="24"/>
        </w:rPr>
        <w:t>Rokeya</w:t>
      </w:r>
      <w:proofErr w:type="spellEnd"/>
      <w:r w:rsidRPr="003C62A2">
        <w:rPr>
          <w:rFonts w:ascii="Times New Roman" w:hAnsi="Times New Roman" w:cs="Times New Roman"/>
          <w:sz w:val="24"/>
          <w:szCs w:val="24"/>
        </w:rPr>
        <w:t xml:space="preserve"> Hossain’s,</w:t>
      </w:r>
      <w:r w:rsidRPr="003C62A2">
        <w:rPr>
          <w:rFonts w:ascii="Times New Roman" w:hAnsi="Times New Roman" w:cs="Times New Roman"/>
          <w:i/>
          <w:sz w:val="24"/>
          <w:szCs w:val="24"/>
        </w:rPr>
        <w:t xml:space="preserve"> “Sultana’s Dream</w:t>
      </w:r>
      <w:proofErr w:type="gramStart"/>
      <w:r w:rsidRPr="003C62A2">
        <w:rPr>
          <w:rFonts w:ascii="Times New Roman" w:hAnsi="Times New Roman" w:cs="Times New Roman"/>
          <w:i/>
          <w:sz w:val="24"/>
          <w:szCs w:val="24"/>
        </w:rPr>
        <w:t xml:space="preserve">” </w:t>
      </w:r>
      <w:r w:rsidR="00F64801" w:rsidRPr="003C62A2">
        <w:rPr>
          <w:rFonts w:ascii="Times New Roman" w:hAnsi="Times New Roman" w:cs="Times New Roman"/>
          <w:i/>
          <w:sz w:val="24"/>
          <w:szCs w:val="24"/>
        </w:rPr>
        <w:t xml:space="preserve"> </w:t>
      </w:r>
      <w:r w:rsidR="00F64801" w:rsidRPr="003C62A2">
        <w:rPr>
          <w:rFonts w:ascii="Times New Roman" w:hAnsi="Times New Roman" w:cs="Times New Roman"/>
          <w:sz w:val="24"/>
          <w:szCs w:val="24"/>
        </w:rPr>
        <w:t>is</w:t>
      </w:r>
      <w:proofErr w:type="gramEnd"/>
      <w:r w:rsidR="00F64801" w:rsidRPr="003C62A2">
        <w:rPr>
          <w:rFonts w:ascii="Times New Roman" w:hAnsi="Times New Roman" w:cs="Times New Roman"/>
          <w:sz w:val="24"/>
          <w:szCs w:val="24"/>
        </w:rPr>
        <w:t xml:space="preserve"> a story that was written during the colonial rule. The story tries to highlight the concept of equality in the society, advancement of social freedoms and women’s education in the society. It is clear that Sultana’s Dream has been based on the idea that has been imagined in Ladyland in which women have been prevented from achieving equal footing with men in the society. Women have been illustrated as oppressed and who cannot access public spaces that seem to be restricted by religious and social customs in the society.  The story usually imagines the use of gender utopia in which gender binaries can exist without any existence of patriarchal oppression in the society. The story has also called upon the end of gender discrimination in the society. </w:t>
      </w:r>
      <w:proofErr w:type="spellStart"/>
      <w:r w:rsidR="00F64801" w:rsidRPr="003C62A2">
        <w:rPr>
          <w:rFonts w:ascii="Times New Roman" w:hAnsi="Times New Roman" w:cs="Times New Roman"/>
          <w:sz w:val="24"/>
          <w:szCs w:val="24"/>
        </w:rPr>
        <w:t>Rokeya</w:t>
      </w:r>
      <w:proofErr w:type="spellEnd"/>
      <w:r w:rsidR="00F64801" w:rsidRPr="003C62A2">
        <w:rPr>
          <w:rFonts w:ascii="Times New Roman" w:hAnsi="Times New Roman" w:cs="Times New Roman"/>
          <w:sz w:val="24"/>
          <w:szCs w:val="24"/>
        </w:rPr>
        <w:t xml:space="preserve"> has used several rhetorical arguments to provoke any female reader and audience to question the patriarchal power and structure that have confined women in areas where they cannot receive justice </w:t>
      </w:r>
      <w:r w:rsidR="00CC4B77" w:rsidRPr="003C62A2">
        <w:rPr>
          <w:rFonts w:ascii="Times New Roman" w:hAnsi="Times New Roman" w:cs="Times New Roman"/>
          <w:sz w:val="24"/>
          <w:szCs w:val="24"/>
        </w:rPr>
        <w:t>(</w:t>
      </w:r>
      <w:proofErr w:type="spellStart"/>
      <w:r w:rsidR="0004346F" w:rsidRPr="003C62A2">
        <w:rPr>
          <w:rFonts w:ascii="Times New Roman" w:hAnsi="Times New Roman" w:cs="Times New Roman"/>
          <w:sz w:val="24"/>
          <w:szCs w:val="24"/>
        </w:rPr>
        <w:t>Hussain</w:t>
      </w:r>
      <w:proofErr w:type="spellEnd"/>
      <w:r w:rsidR="0004346F" w:rsidRPr="003C62A2">
        <w:rPr>
          <w:rFonts w:ascii="Times New Roman" w:hAnsi="Times New Roman" w:cs="Times New Roman"/>
          <w:sz w:val="24"/>
          <w:szCs w:val="24"/>
        </w:rPr>
        <w:t xml:space="preserve"> 24). </w:t>
      </w:r>
    </w:p>
    <w:p w:rsidR="00CC4B77" w:rsidRPr="003C62A2" w:rsidRDefault="00CC4B77" w:rsidP="005C2043">
      <w:pPr>
        <w:spacing w:before="100" w:beforeAutospacing="1" w:after="100" w:afterAutospacing="1" w:line="276" w:lineRule="auto"/>
        <w:rPr>
          <w:rFonts w:ascii="Times New Roman" w:eastAsia="Times New Roman" w:hAnsi="Times New Roman" w:cs="Times New Roman"/>
          <w:b/>
          <w:iCs/>
          <w:color w:val="000000"/>
          <w:sz w:val="24"/>
          <w:szCs w:val="24"/>
        </w:rPr>
      </w:pPr>
      <w:r w:rsidRPr="00CC4B77">
        <w:rPr>
          <w:rFonts w:ascii="Times New Roman" w:eastAsia="Times New Roman" w:hAnsi="Times New Roman" w:cs="Times New Roman"/>
          <w:b/>
          <w:iCs/>
          <w:color w:val="000000"/>
          <w:sz w:val="24"/>
          <w:szCs w:val="24"/>
        </w:rPr>
        <w:t>The Battle of Algiers</w:t>
      </w:r>
    </w:p>
    <w:p w:rsidR="00A97EC1" w:rsidRPr="003C62A2" w:rsidRDefault="00F64801" w:rsidP="005C2043">
      <w:pPr>
        <w:spacing w:before="100" w:beforeAutospacing="1" w:after="100" w:afterAutospacing="1" w:line="276" w:lineRule="auto"/>
        <w:rPr>
          <w:rFonts w:ascii="Times New Roman" w:eastAsia="Arial Unicode MS" w:hAnsi="Times New Roman" w:cs="Times New Roman"/>
          <w:color w:val="000000"/>
          <w:sz w:val="24"/>
          <w:szCs w:val="24"/>
        </w:rPr>
      </w:pPr>
      <w:r w:rsidRPr="003C62A2">
        <w:rPr>
          <w:rFonts w:ascii="Times New Roman" w:eastAsia="Times New Roman" w:hAnsi="Times New Roman" w:cs="Times New Roman"/>
          <w:color w:val="000000"/>
          <w:sz w:val="24"/>
          <w:szCs w:val="24"/>
        </w:rPr>
        <w:tab/>
        <w:t xml:space="preserve">The Battle of Algiers is a story that helps individuals in the society to question the legacy of imperialism in the society. </w:t>
      </w:r>
      <w:r w:rsidR="003C62A2" w:rsidRPr="003C62A2">
        <w:rPr>
          <w:rFonts w:ascii="Times New Roman" w:eastAsia="Times New Roman" w:hAnsi="Times New Roman" w:cs="Times New Roman"/>
          <w:color w:val="000000"/>
          <w:sz w:val="24"/>
          <w:szCs w:val="24"/>
        </w:rPr>
        <w:t>The</w:t>
      </w:r>
      <w:r w:rsidRPr="003C62A2">
        <w:rPr>
          <w:rFonts w:ascii="Times New Roman" w:eastAsia="Times New Roman" w:hAnsi="Times New Roman" w:cs="Times New Roman"/>
          <w:color w:val="000000"/>
          <w:sz w:val="24"/>
          <w:szCs w:val="24"/>
        </w:rPr>
        <w:t xml:space="preserve"> use of equality and questioning the efficacy of </w:t>
      </w:r>
      <w:r w:rsidR="00FD2B3F" w:rsidRPr="003C62A2">
        <w:rPr>
          <w:rFonts w:ascii="Times New Roman" w:eastAsia="Times New Roman" w:hAnsi="Times New Roman" w:cs="Times New Roman"/>
          <w:color w:val="000000"/>
          <w:sz w:val="24"/>
          <w:szCs w:val="24"/>
        </w:rPr>
        <w:t>patriotism</w:t>
      </w:r>
      <w:r w:rsidRPr="003C62A2">
        <w:rPr>
          <w:rFonts w:ascii="Times New Roman" w:eastAsia="Times New Roman" w:hAnsi="Times New Roman" w:cs="Times New Roman"/>
          <w:color w:val="000000"/>
          <w:sz w:val="24"/>
          <w:szCs w:val="24"/>
        </w:rPr>
        <w:t xml:space="preserve"> in the society has been a major issue that seem to have been </w:t>
      </w:r>
      <w:r w:rsidR="00FD2B3F" w:rsidRPr="003C62A2">
        <w:rPr>
          <w:rFonts w:ascii="Times New Roman" w:eastAsia="Times New Roman" w:hAnsi="Times New Roman" w:cs="Times New Roman"/>
          <w:color w:val="000000"/>
          <w:sz w:val="24"/>
          <w:szCs w:val="24"/>
        </w:rPr>
        <w:t>brought</w:t>
      </w:r>
      <w:r w:rsidR="003C62A2" w:rsidRPr="003C62A2">
        <w:rPr>
          <w:rFonts w:ascii="Times New Roman" w:eastAsia="Times New Roman" w:hAnsi="Times New Roman" w:cs="Times New Roman"/>
          <w:color w:val="000000"/>
          <w:sz w:val="24"/>
          <w:szCs w:val="24"/>
        </w:rPr>
        <w:t xml:space="preserve"> in the storyline. The text seems to question the issues related to national identity by bringing on the concerns about the egalitarian values and the improvement of sexual equality in the society. This has helped to enhance cinematographic patterns that seem to advance the concepts of gendered nationalism, which is a major concern for the issues that have been faced for a long time </w:t>
      </w:r>
      <w:r w:rsidR="00A97EC1" w:rsidRPr="003C62A2">
        <w:rPr>
          <w:rFonts w:ascii="Times New Roman" w:hAnsi="Times New Roman" w:cs="Times New Roman"/>
          <w:sz w:val="24"/>
          <w:szCs w:val="24"/>
        </w:rPr>
        <w:t>(</w:t>
      </w:r>
      <w:r w:rsidR="00A97EC1" w:rsidRPr="00A97EC1">
        <w:rPr>
          <w:rFonts w:ascii="Times New Roman" w:eastAsia="Arial Unicode MS" w:hAnsi="Times New Roman" w:cs="Times New Roman"/>
          <w:color w:val="000000"/>
          <w:sz w:val="24"/>
          <w:szCs w:val="24"/>
        </w:rPr>
        <w:t>Daulatzai</w:t>
      </w:r>
      <w:r w:rsidR="00A97EC1" w:rsidRPr="003C62A2">
        <w:rPr>
          <w:rFonts w:ascii="Times New Roman" w:eastAsia="Arial Unicode MS" w:hAnsi="Times New Roman" w:cs="Times New Roman"/>
          <w:color w:val="000000"/>
          <w:sz w:val="24"/>
          <w:szCs w:val="24"/>
        </w:rPr>
        <w:t xml:space="preserve"> 21).</w:t>
      </w:r>
    </w:p>
    <w:p w:rsidR="00CC4B77" w:rsidRDefault="00CC4B77" w:rsidP="005C2043">
      <w:pPr>
        <w:spacing w:before="100" w:beforeAutospacing="1" w:after="100" w:afterAutospacing="1" w:line="276" w:lineRule="auto"/>
        <w:rPr>
          <w:rFonts w:ascii="Times New Roman" w:eastAsia="Times New Roman" w:hAnsi="Times New Roman" w:cs="Times New Roman"/>
          <w:b/>
          <w:iCs/>
          <w:color w:val="000000"/>
          <w:sz w:val="24"/>
          <w:szCs w:val="24"/>
        </w:rPr>
      </w:pPr>
      <w:r w:rsidRPr="00CC4B77">
        <w:rPr>
          <w:rFonts w:ascii="Times New Roman" w:eastAsia="Times New Roman" w:hAnsi="Times New Roman" w:cs="Times New Roman"/>
          <w:b/>
          <w:iCs/>
          <w:color w:val="000000"/>
          <w:sz w:val="24"/>
          <w:szCs w:val="24"/>
        </w:rPr>
        <w:t>The Wonderful Adventures of Mary Seacole</w:t>
      </w:r>
    </w:p>
    <w:p w:rsidR="0004346F" w:rsidRPr="005C2043" w:rsidRDefault="005C2043" w:rsidP="005C2043">
      <w:pPr>
        <w:spacing w:before="100" w:beforeAutospacing="1" w:after="100" w:afterAutospacing="1" w:line="276"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lastRenderedPageBreak/>
        <w:tab/>
      </w:r>
      <w:r w:rsidRPr="005C2043">
        <w:rPr>
          <w:rFonts w:ascii="Times New Roman" w:eastAsia="Times New Roman" w:hAnsi="Times New Roman" w:cs="Times New Roman"/>
          <w:color w:val="000000"/>
          <w:sz w:val="24"/>
          <w:szCs w:val="24"/>
        </w:rPr>
        <w:t xml:space="preserve">Mary Seacole in his story the Wonderful adventures provides a story in which the traits and attributes of womanhood have been established through the cardinal rules of submissiveness, purity and piety. It is clear that for women to achieve development from this form of oppression, they have to advance virtues that advance equality in the society. This would always help to advance the concerns of the people for a long time </w:t>
      </w:r>
      <w:r w:rsidR="003E0530" w:rsidRPr="005C2043">
        <w:rPr>
          <w:rFonts w:ascii="Times New Roman" w:hAnsi="Times New Roman" w:cs="Times New Roman"/>
          <w:sz w:val="24"/>
          <w:szCs w:val="24"/>
        </w:rPr>
        <w:t xml:space="preserve">(Seacole 17). </w:t>
      </w:r>
    </w:p>
    <w:p w:rsidR="00CC4B77" w:rsidRPr="003C62A2" w:rsidRDefault="00CC4B77" w:rsidP="005C2043">
      <w:pPr>
        <w:spacing w:line="276" w:lineRule="auto"/>
        <w:rPr>
          <w:rFonts w:ascii="Times New Roman" w:hAnsi="Times New Roman" w:cs="Times New Roman"/>
          <w:b/>
          <w:sz w:val="24"/>
          <w:szCs w:val="24"/>
        </w:rPr>
      </w:pPr>
      <w:r w:rsidRPr="003C62A2">
        <w:rPr>
          <w:rFonts w:ascii="Times New Roman" w:hAnsi="Times New Roman" w:cs="Times New Roman"/>
          <w:b/>
          <w:sz w:val="24"/>
          <w:szCs w:val="24"/>
        </w:rPr>
        <w:t xml:space="preserve">Conclusion </w:t>
      </w:r>
    </w:p>
    <w:p w:rsidR="001A62FD" w:rsidRPr="003C62A2" w:rsidRDefault="001A62FD" w:rsidP="005C2043">
      <w:pPr>
        <w:spacing w:line="276" w:lineRule="auto"/>
        <w:rPr>
          <w:rFonts w:ascii="Times New Roman" w:hAnsi="Times New Roman" w:cs="Times New Roman"/>
          <w:sz w:val="24"/>
          <w:szCs w:val="24"/>
        </w:rPr>
      </w:pPr>
      <w:r w:rsidRPr="003C62A2">
        <w:rPr>
          <w:rFonts w:ascii="Times New Roman" w:hAnsi="Times New Roman" w:cs="Times New Roman"/>
          <w:sz w:val="24"/>
          <w:szCs w:val="24"/>
        </w:rPr>
        <w:tab/>
        <w:t xml:space="preserve">To </w:t>
      </w:r>
      <w:r w:rsidR="00466923" w:rsidRPr="003C62A2">
        <w:rPr>
          <w:rFonts w:ascii="Times New Roman" w:hAnsi="Times New Roman" w:cs="Times New Roman"/>
          <w:sz w:val="24"/>
          <w:szCs w:val="24"/>
        </w:rPr>
        <w:t>sum it up, the aforementioned literature works have helped to provide a sufficient process in which gender has been decolonized through the establishment of ideas of superiority and western thought hence abolishing issues of unbalanced power dynamics, status quo, dominant discourses and bringing out the issues of gender equality in the society. The understanding of gender biases and constructs in the society has been a major tool that has helped to improve meaning, provide sufficient knowledge on hierarchies and improve modern understanding of feminist knowledge in</w:t>
      </w:r>
      <w:r w:rsidR="00D073AD" w:rsidRPr="003C62A2">
        <w:rPr>
          <w:rFonts w:ascii="Times New Roman" w:hAnsi="Times New Roman" w:cs="Times New Roman"/>
          <w:sz w:val="24"/>
          <w:szCs w:val="24"/>
        </w:rPr>
        <w:t xml:space="preserve"> the society. The literature texts demonstrate the need to advance the context of gender equality through respect, humility, context and solidarity for one another so as to advance knowledge </w:t>
      </w:r>
      <w:r w:rsidR="00F64801" w:rsidRPr="003C62A2">
        <w:rPr>
          <w:rFonts w:ascii="Times New Roman" w:hAnsi="Times New Roman" w:cs="Times New Roman"/>
          <w:sz w:val="24"/>
          <w:szCs w:val="24"/>
        </w:rPr>
        <w:t xml:space="preserve">hierarchies within the society. The stories have been used to end the issue of patriarchal oppression that seem to have a major devastating impact to the individuals in the society. </w:t>
      </w:r>
    </w:p>
    <w:p w:rsidR="00B3532E" w:rsidRPr="003C62A2" w:rsidRDefault="00B3532E" w:rsidP="005C2043">
      <w:pPr>
        <w:spacing w:line="276" w:lineRule="auto"/>
        <w:rPr>
          <w:rFonts w:ascii="Times New Roman" w:hAnsi="Times New Roman" w:cs="Times New Roman"/>
          <w:sz w:val="24"/>
          <w:szCs w:val="24"/>
        </w:rPr>
      </w:pPr>
    </w:p>
    <w:p w:rsidR="00B3532E" w:rsidRPr="003C62A2" w:rsidRDefault="00B3532E" w:rsidP="005C2043">
      <w:pPr>
        <w:spacing w:line="276" w:lineRule="auto"/>
        <w:rPr>
          <w:rFonts w:ascii="Times New Roman" w:hAnsi="Times New Roman" w:cs="Times New Roman"/>
          <w:sz w:val="24"/>
          <w:szCs w:val="24"/>
        </w:rPr>
      </w:pPr>
    </w:p>
    <w:p w:rsidR="0006499D" w:rsidRPr="003C62A2" w:rsidRDefault="0006499D" w:rsidP="005C2043">
      <w:pPr>
        <w:spacing w:line="276" w:lineRule="auto"/>
        <w:rPr>
          <w:rFonts w:ascii="Times New Roman" w:hAnsi="Times New Roman" w:cs="Times New Roman"/>
          <w:sz w:val="24"/>
          <w:szCs w:val="24"/>
        </w:rPr>
      </w:pPr>
      <w:r w:rsidRPr="003C62A2">
        <w:rPr>
          <w:rFonts w:ascii="Times New Roman" w:hAnsi="Times New Roman" w:cs="Times New Roman"/>
          <w:sz w:val="24"/>
          <w:szCs w:val="24"/>
        </w:rPr>
        <w:br w:type="page"/>
      </w:r>
    </w:p>
    <w:p w:rsidR="008E1CD1" w:rsidRPr="003C62A2" w:rsidRDefault="0006499D" w:rsidP="005C2043">
      <w:pPr>
        <w:spacing w:line="276" w:lineRule="auto"/>
        <w:jc w:val="center"/>
        <w:rPr>
          <w:rFonts w:ascii="Times New Roman" w:hAnsi="Times New Roman" w:cs="Times New Roman"/>
          <w:b/>
          <w:sz w:val="24"/>
          <w:szCs w:val="24"/>
        </w:rPr>
      </w:pPr>
      <w:r w:rsidRPr="003C62A2">
        <w:rPr>
          <w:rFonts w:ascii="Times New Roman" w:hAnsi="Times New Roman" w:cs="Times New Roman"/>
          <w:b/>
          <w:sz w:val="24"/>
          <w:szCs w:val="24"/>
        </w:rPr>
        <w:lastRenderedPageBreak/>
        <w:t>Works Cited</w:t>
      </w:r>
    </w:p>
    <w:p w:rsidR="00A97EC1" w:rsidRPr="00E3774E" w:rsidRDefault="00A97EC1" w:rsidP="005C2043">
      <w:pPr>
        <w:pBdr>
          <w:bottom w:val="single" w:sz="6" w:space="1" w:color="auto"/>
        </w:pBdr>
        <w:spacing w:after="0" w:line="276" w:lineRule="auto"/>
        <w:jc w:val="center"/>
        <w:rPr>
          <w:rFonts w:ascii="Times New Roman" w:eastAsia="Times New Roman" w:hAnsi="Times New Roman" w:cs="Times New Roman"/>
          <w:vanish/>
          <w:sz w:val="24"/>
          <w:szCs w:val="24"/>
        </w:rPr>
      </w:pPr>
      <w:r w:rsidRPr="00E3774E">
        <w:rPr>
          <w:rFonts w:ascii="Times New Roman" w:eastAsia="Times New Roman" w:hAnsi="Times New Roman" w:cs="Times New Roman"/>
          <w:vanish/>
          <w:sz w:val="24"/>
          <w:szCs w:val="24"/>
        </w:rPr>
        <w:t>Top of Form</w:t>
      </w:r>
    </w:p>
    <w:p w:rsidR="00A97EC1" w:rsidRPr="00A97EC1" w:rsidRDefault="00A97EC1" w:rsidP="005C2043">
      <w:pPr>
        <w:pBdr>
          <w:bottom w:val="single" w:sz="6" w:space="1" w:color="auto"/>
        </w:pBdr>
        <w:spacing w:after="0" w:line="276" w:lineRule="auto"/>
        <w:rPr>
          <w:rFonts w:ascii="Times New Roman" w:eastAsia="Times New Roman" w:hAnsi="Times New Roman" w:cs="Times New Roman"/>
          <w:vanish/>
          <w:sz w:val="24"/>
          <w:szCs w:val="24"/>
        </w:rPr>
      </w:pPr>
      <w:r w:rsidRPr="00A97EC1">
        <w:rPr>
          <w:rFonts w:ascii="Times New Roman" w:eastAsia="Times New Roman" w:hAnsi="Times New Roman" w:cs="Times New Roman"/>
          <w:vanish/>
          <w:sz w:val="24"/>
          <w:szCs w:val="24"/>
        </w:rPr>
        <w:t>Top of Form</w:t>
      </w:r>
    </w:p>
    <w:p w:rsidR="00A97EC1" w:rsidRPr="00A97EC1" w:rsidRDefault="00A97EC1" w:rsidP="005C2043">
      <w:pPr>
        <w:shd w:val="clear" w:color="auto" w:fill="FFFFFF"/>
        <w:spacing w:after="0" w:line="276" w:lineRule="auto"/>
        <w:rPr>
          <w:rFonts w:ascii="Times New Roman" w:eastAsia="Arial Unicode MS" w:hAnsi="Times New Roman" w:cs="Times New Roman"/>
          <w:color w:val="000000"/>
          <w:sz w:val="24"/>
          <w:szCs w:val="24"/>
        </w:rPr>
      </w:pPr>
      <w:r w:rsidRPr="00A97EC1">
        <w:rPr>
          <w:rFonts w:ascii="Times New Roman" w:eastAsia="Arial Unicode MS" w:hAnsi="Times New Roman" w:cs="Times New Roman"/>
          <w:color w:val="000000"/>
          <w:sz w:val="24"/>
          <w:szCs w:val="24"/>
        </w:rPr>
        <w:t xml:space="preserve">Daulatzai, </w:t>
      </w:r>
      <w:proofErr w:type="spellStart"/>
      <w:r w:rsidRPr="00A97EC1">
        <w:rPr>
          <w:rFonts w:ascii="Times New Roman" w:eastAsia="Arial Unicode MS" w:hAnsi="Times New Roman" w:cs="Times New Roman"/>
          <w:color w:val="000000"/>
          <w:sz w:val="24"/>
          <w:szCs w:val="24"/>
        </w:rPr>
        <w:t>Sohail</w:t>
      </w:r>
      <w:proofErr w:type="spellEnd"/>
      <w:r w:rsidRPr="00A97EC1">
        <w:rPr>
          <w:rFonts w:ascii="Times New Roman" w:eastAsia="Arial Unicode MS" w:hAnsi="Times New Roman" w:cs="Times New Roman"/>
          <w:color w:val="000000"/>
          <w:sz w:val="24"/>
          <w:szCs w:val="24"/>
        </w:rPr>
        <w:t>. </w:t>
      </w:r>
      <w:r w:rsidRPr="00A97EC1">
        <w:rPr>
          <w:rFonts w:ascii="Times New Roman" w:eastAsia="Arial Unicode MS" w:hAnsi="Times New Roman" w:cs="Times New Roman"/>
          <w:i/>
          <w:iCs/>
          <w:color w:val="000000"/>
          <w:sz w:val="24"/>
          <w:szCs w:val="24"/>
        </w:rPr>
        <w:t xml:space="preserve">Fifty Years of the Battle of Algiers: Past </w:t>
      </w:r>
      <w:proofErr w:type="gramStart"/>
      <w:r w:rsidRPr="00A97EC1">
        <w:rPr>
          <w:rFonts w:ascii="Times New Roman" w:eastAsia="Arial Unicode MS" w:hAnsi="Times New Roman" w:cs="Times New Roman"/>
          <w:i/>
          <w:iCs/>
          <w:color w:val="000000"/>
          <w:sz w:val="24"/>
          <w:szCs w:val="24"/>
        </w:rPr>
        <w:t>As</w:t>
      </w:r>
      <w:proofErr w:type="gramEnd"/>
      <w:r w:rsidRPr="00A97EC1">
        <w:rPr>
          <w:rFonts w:ascii="Times New Roman" w:eastAsia="Arial Unicode MS" w:hAnsi="Times New Roman" w:cs="Times New Roman"/>
          <w:i/>
          <w:iCs/>
          <w:color w:val="000000"/>
          <w:sz w:val="24"/>
          <w:szCs w:val="24"/>
        </w:rPr>
        <w:t xml:space="preserve"> Prologue</w:t>
      </w:r>
      <w:r w:rsidRPr="00A97EC1">
        <w:rPr>
          <w:rFonts w:ascii="Times New Roman" w:eastAsia="Arial Unicode MS" w:hAnsi="Times New Roman" w:cs="Times New Roman"/>
          <w:color w:val="000000"/>
          <w:sz w:val="24"/>
          <w:szCs w:val="24"/>
        </w:rPr>
        <w:t xml:space="preserve">. Minneapolis: </w:t>
      </w:r>
      <w:proofErr w:type="spellStart"/>
      <w:r w:rsidRPr="00A97EC1">
        <w:rPr>
          <w:rFonts w:ascii="Times New Roman" w:eastAsia="Arial Unicode MS" w:hAnsi="Times New Roman" w:cs="Times New Roman"/>
          <w:color w:val="000000"/>
          <w:sz w:val="24"/>
          <w:szCs w:val="24"/>
        </w:rPr>
        <w:t>Minn</w:t>
      </w:r>
      <w:proofErr w:type="spellEnd"/>
      <w:r w:rsidRPr="00A97EC1">
        <w:rPr>
          <w:rFonts w:ascii="Times New Roman" w:eastAsia="Arial Unicode MS" w:hAnsi="Times New Roman" w:cs="Times New Roman"/>
          <w:color w:val="000000"/>
          <w:sz w:val="24"/>
          <w:szCs w:val="24"/>
        </w:rPr>
        <w:t>, 2016. Print.</w:t>
      </w:r>
    </w:p>
    <w:p w:rsidR="00A97EC1" w:rsidRPr="003C62A2" w:rsidRDefault="00A97EC1" w:rsidP="005C2043">
      <w:pPr>
        <w:spacing w:line="276" w:lineRule="auto"/>
        <w:rPr>
          <w:rFonts w:ascii="Times New Roman" w:hAnsi="Times New Roman" w:cs="Times New Roman"/>
          <w:sz w:val="24"/>
          <w:szCs w:val="24"/>
        </w:rPr>
      </w:pPr>
      <w:proofErr w:type="spellStart"/>
      <w:r w:rsidRPr="003C62A2">
        <w:rPr>
          <w:rFonts w:ascii="Times New Roman" w:hAnsi="Times New Roman" w:cs="Times New Roman"/>
          <w:sz w:val="24"/>
          <w:szCs w:val="24"/>
        </w:rPr>
        <w:t>Hussain</w:t>
      </w:r>
      <w:proofErr w:type="spellEnd"/>
      <w:r w:rsidRPr="003C62A2">
        <w:rPr>
          <w:rFonts w:ascii="Times New Roman" w:hAnsi="Times New Roman" w:cs="Times New Roman"/>
          <w:sz w:val="24"/>
          <w:szCs w:val="24"/>
        </w:rPr>
        <w:t xml:space="preserve">, Sakhawat. </w:t>
      </w:r>
      <w:r w:rsidRPr="003C62A2">
        <w:rPr>
          <w:rFonts w:ascii="Times New Roman" w:hAnsi="Times New Roman" w:cs="Times New Roman"/>
          <w:i/>
          <w:sz w:val="24"/>
          <w:szCs w:val="24"/>
        </w:rPr>
        <w:t>Sultana’s Dream.</w:t>
      </w:r>
      <w:r w:rsidRPr="003C62A2">
        <w:rPr>
          <w:rFonts w:ascii="Times New Roman" w:hAnsi="Times New Roman" w:cs="Times New Roman"/>
          <w:b/>
          <w:i/>
          <w:sz w:val="24"/>
          <w:szCs w:val="24"/>
        </w:rPr>
        <w:t xml:space="preserve"> </w:t>
      </w:r>
      <w:r w:rsidRPr="003C62A2">
        <w:rPr>
          <w:rFonts w:ascii="Times New Roman" w:hAnsi="Times New Roman" w:cs="Times New Roman"/>
          <w:sz w:val="24"/>
          <w:szCs w:val="24"/>
        </w:rPr>
        <w:t xml:space="preserve">Amazon Digital Services. 2019. Print. </w:t>
      </w:r>
    </w:p>
    <w:p w:rsidR="00A97EC1" w:rsidRPr="003C62A2" w:rsidRDefault="00A97EC1" w:rsidP="005C2043">
      <w:pPr>
        <w:spacing w:line="276" w:lineRule="auto"/>
        <w:rPr>
          <w:rFonts w:ascii="Times New Roman" w:hAnsi="Times New Roman" w:cs="Times New Roman"/>
          <w:sz w:val="24"/>
          <w:szCs w:val="24"/>
        </w:rPr>
      </w:pPr>
      <w:r w:rsidRPr="003C62A2">
        <w:rPr>
          <w:rFonts w:ascii="Times New Roman" w:hAnsi="Times New Roman" w:cs="Times New Roman"/>
          <w:sz w:val="24"/>
          <w:szCs w:val="24"/>
        </w:rPr>
        <w:t>Seacole. Mary. The Wonderful Adventures. Oxford: Oxford University press, 2016. Print</w:t>
      </w:r>
    </w:p>
    <w:p w:rsidR="00A97EC1" w:rsidRPr="00A97EC1" w:rsidRDefault="00A97EC1" w:rsidP="005C2043">
      <w:pPr>
        <w:pBdr>
          <w:top w:val="single" w:sz="6" w:space="1" w:color="auto"/>
        </w:pBdr>
        <w:spacing w:after="0" w:line="276" w:lineRule="auto"/>
        <w:jc w:val="center"/>
        <w:rPr>
          <w:rFonts w:ascii="Times New Roman" w:eastAsia="Times New Roman" w:hAnsi="Times New Roman" w:cs="Times New Roman"/>
          <w:vanish/>
          <w:sz w:val="24"/>
          <w:szCs w:val="24"/>
        </w:rPr>
      </w:pPr>
      <w:r w:rsidRPr="00A97EC1">
        <w:rPr>
          <w:rFonts w:ascii="Times New Roman" w:eastAsia="Times New Roman" w:hAnsi="Times New Roman" w:cs="Times New Roman"/>
          <w:vanish/>
          <w:sz w:val="24"/>
          <w:szCs w:val="24"/>
        </w:rPr>
        <w:t>Bottom of Form</w:t>
      </w:r>
    </w:p>
    <w:p w:rsidR="00E3774E" w:rsidRPr="00E3774E" w:rsidRDefault="00E3774E" w:rsidP="005C2043">
      <w:pPr>
        <w:pBdr>
          <w:top w:val="single" w:sz="6" w:space="1" w:color="auto"/>
        </w:pBdr>
        <w:spacing w:after="0" w:line="276" w:lineRule="auto"/>
        <w:jc w:val="center"/>
        <w:rPr>
          <w:rFonts w:ascii="Times New Roman" w:eastAsia="Times New Roman" w:hAnsi="Times New Roman" w:cs="Times New Roman"/>
          <w:vanish/>
          <w:sz w:val="24"/>
          <w:szCs w:val="24"/>
        </w:rPr>
      </w:pPr>
      <w:r w:rsidRPr="00E3774E">
        <w:rPr>
          <w:rFonts w:ascii="Times New Roman" w:eastAsia="Times New Roman" w:hAnsi="Times New Roman" w:cs="Times New Roman"/>
          <w:vanish/>
          <w:sz w:val="24"/>
          <w:szCs w:val="24"/>
        </w:rPr>
        <w:t>Bottom of Form</w:t>
      </w:r>
    </w:p>
    <w:bookmarkEnd w:id="0"/>
    <w:p w:rsidR="00E3774E" w:rsidRPr="003C62A2" w:rsidRDefault="00E3774E" w:rsidP="005C2043">
      <w:pPr>
        <w:spacing w:line="276" w:lineRule="auto"/>
        <w:rPr>
          <w:rFonts w:ascii="Times New Roman" w:hAnsi="Times New Roman" w:cs="Times New Roman"/>
          <w:b/>
          <w:sz w:val="24"/>
          <w:szCs w:val="24"/>
        </w:rPr>
      </w:pPr>
    </w:p>
    <w:sectPr w:rsidR="00E3774E" w:rsidRPr="003C62A2" w:rsidSect="0006499D">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A84" w:rsidRDefault="002C3A84" w:rsidP="00FF3600">
      <w:pPr>
        <w:spacing w:after="0" w:line="240" w:lineRule="auto"/>
      </w:pPr>
      <w:r>
        <w:separator/>
      </w:r>
    </w:p>
  </w:endnote>
  <w:endnote w:type="continuationSeparator" w:id="0">
    <w:p w:rsidR="002C3A84" w:rsidRDefault="002C3A84" w:rsidP="00FF3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A84" w:rsidRDefault="002C3A84" w:rsidP="00FF3600">
      <w:pPr>
        <w:spacing w:after="0" w:line="240" w:lineRule="auto"/>
      </w:pPr>
      <w:r>
        <w:separator/>
      </w:r>
    </w:p>
  </w:footnote>
  <w:footnote w:type="continuationSeparator" w:id="0">
    <w:p w:rsidR="002C3A84" w:rsidRDefault="002C3A84" w:rsidP="00FF3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99D" w:rsidRPr="0006499D" w:rsidRDefault="0006499D">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06499D">
      <w:rPr>
        <w:rFonts w:ascii="Times New Roman" w:hAnsi="Times New Roman" w:cs="Times New Roman"/>
        <w:sz w:val="24"/>
        <w:szCs w:val="24"/>
      </w:rPr>
      <w:t>Surname</w:t>
    </w:r>
    <w:r>
      <w:rPr>
        <w:rFonts w:ascii="Times New Roman" w:hAnsi="Times New Roman" w:cs="Times New Roman"/>
        <w:sz w:val="24"/>
        <w:szCs w:val="24"/>
      </w:rPr>
      <w:t xml:space="preserve">   </w:t>
    </w:r>
    <w:r w:rsidRPr="0006499D">
      <w:rPr>
        <w:rFonts w:ascii="Times New Roman" w:hAnsi="Times New Roman" w:cs="Times New Roman"/>
        <w:sz w:val="24"/>
        <w:szCs w:val="24"/>
      </w:rPr>
      <w:t xml:space="preserve"> </w:t>
    </w:r>
    <w:r w:rsidRPr="0006499D">
      <w:rPr>
        <w:rFonts w:ascii="Times New Roman" w:hAnsi="Times New Roman" w:cs="Times New Roman"/>
        <w:sz w:val="24"/>
        <w:szCs w:val="24"/>
      </w:rPr>
      <w:fldChar w:fldCharType="begin"/>
    </w:r>
    <w:r w:rsidRPr="0006499D">
      <w:rPr>
        <w:rFonts w:ascii="Times New Roman" w:hAnsi="Times New Roman" w:cs="Times New Roman"/>
        <w:sz w:val="24"/>
        <w:szCs w:val="24"/>
      </w:rPr>
      <w:instrText xml:space="preserve"> PAGE   \* MERGEFORMAT </w:instrText>
    </w:r>
    <w:r w:rsidRPr="0006499D">
      <w:rPr>
        <w:rFonts w:ascii="Times New Roman" w:hAnsi="Times New Roman" w:cs="Times New Roman"/>
        <w:sz w:val="24"/>
        <w:szCs w:val="24"/>
      </w:rPr>
      <w:fldChar w:fldCharType="separate"/>
    </w:r>
    <w:r w:rsidR="005C2043">
      <w:rPr>
        <w:rFonts w:ascii="Times New Roman" w:hAnsi="Times New Roman" w:cs="Times New Roman"/>
        <w:noProof/>
        <w:sz w:val="24"/>
        <w:szCs w:val="24"/>
      </w:rPr>
      <w:t>3</w:t>
    </w:r>
    <w:r w:rsidRPr="0006499D">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00" w:rsidRPr="008E1CD1" w:rsidRDefault="008E1CD1">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E1CD1">
      <w:rPr>
        <w:rFonts w:ascii="Times New Roman" w:hAnsi="Times New Roman" w:cs="Times New Roman"/>
        <w:sz w:val="24"/>
        <w:szCs w:val="24"/>
      </w:rPr>
      <w:t>Surname</w:t>
    </w:r>
    <w:r>
      <w:rPr>
        <w:rFonts w:ascii="Times New Roman" w:hAnsi="Times New Roman" w:cs="Times New Roman"/>
        <w:sz w:val="24"/>
        <w:szCs w:val="24"/>
      </w:rPr>
      <w:t xml:space="preserve">   </w:t>
    </w:r>
    <w:r w:rsidRPr="008E1CD1">
      <w:rPr>
        <w:rFonts w:ascii="Times New Roman" w:hAnsi="Times New Roman" w:cs="Times New Roman"/>
        <w:sz w:val="24"/>
        <w:szCs w:val="24"/>
      </w:rPr>
      <w:fldChar w:fldCharType="begin"/>
    </w:r>
    <w:r w:rsidRPr="008E1CD1">
      <w:rPr>
        <w:rFonts w:ascii="Times New Roman" w:hAnsi="Times New Roman" w:cs="Times New Roman"/>
        <w:sz w:val="24"/>
        <w:szCs w:val="24"/>
      </w:rPr>
      <w:instrText xml:space="preserve"> PAGE   \* MERGEFORMAT </w:instrText>
    </w:r>
    <w:r w:rsidRPr="008E1CD1">
      <w:rPr>
        <w:rFonts w:ascii="Times New Roman" w:hAnsi="Times New Roman" w:cs="Times New Roman"/>
        <w:sz w:val="24"/>
        <w:szCs w:val="24"/>
      </w:rPr>
      <w:fldChar w:fldCharType="separate"/>
    </w:r>
    <w:r w:rsidR="0006499D">
      <w:rPr>
        <w:rFonts w:ascii="Times New Roman" w:hAnsi="Times New Roman" w:cs="Times New Roman"/>
        <w:noProof/>
        <w:sz w:val="24"/>
        <w:szCs w:val="24"/>
      </w:rPr>
      <w:t>1</w:t>
    </w:r>
    <w:r w:rsidRPr="008E1CD1">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14D47"/>
    <w:multiLevelType w:val="multilevel"/>
    <w:tmpl w:val="BEEC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E4B1B44"/>
    <w:multiLevelType w:val="multilevel"/>
    <w:tmpl w:val="85A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5E22D6E"/>
    <w:multiLevelType w:val="multilevel"/>
    <w:tmpl w:val="40C2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600"/>
    <w:rsid w:val="0004346F"/>
    <w:rsid w:val="0006499D"/>
    <w:rsid w:val="001A62FD"/>
    <w:rsid w:val="002C3A84"/>
    <w:rsid w:val="003C62A2"/>
    <w:rsid w:val="003E0530"/>
    <w:rsid w:val="00466923"/>
    <w:rsid w:val="005655AB"/>
    <w:rsid w:val="005C2043"/>
    <w:rsid w:val="006724E4"/>
    <w:rsid w:val="006E2B91"/>
    <w:rsid w:val="006E3165"/>
    <w:rsid w:val="00761904"/>
    <w:rsid w:val="00896498"/>
    <w:rsid w:val="008E1CD1"/>
    <w:rsid w:val="00A97EC1"/>
    <w:rsid w:val="00B13D84"/>
    <w:rsid w:val="00B3532E"/>
    <w:rsid w:val="00C70929"/>
    <w:rsid w:val="00CC4B77"/>
    <w:rsid w:val="00D073AD"/>
    <w:rsid w:val="00E3774E"/>
    <w:rsid w:val="00E40666"/>
    <w:rsid w:val="00F64801"/>
    <w:rsid w:val="00F9182C"/>
    <w:rsid w:val="00FD2B3F"/>
    <w:rsid w:val="00FE30F9"/>
    <w:rsid w:val="00FF3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4DF1F0-0188-4C39-976B-A84122BD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6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600"/>
  </w:style>
  <w:style w:type="paragraph" w:styleId="Footer">
    <w:name w:val="footer"/>
    <w:basedOn w:val="Normal"/>
    <w:link w:val="FooterChar"/>
    <w:uiPriority w:val="99"/>
    <w:unhideWhenUsed/>
    <w:rsid w:val="00FF36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56692">
      <w:bodyDiv w:val="1"/>
      <w:marLeft w:val="0"/>
      <w:marRight w:val="0"/>
      <w:marTop w:val="0"/>
      <w:marBottom w:val="0"/>
      <w:divBdr>
        <w:top w:val="none" w:sz="0" w:space="0" w:color="auto"/>
        <w:left w:val="none" w:sz="0" w:space="0" w:color="auto"/>
        <w:bottom w:val="none" w:sz="0" w:space="0" w:color="auto"/>
        <w:right w:val="none" w:sz="0" w:space="0" w:color="auto"/>
      </w:divBdr>
    </w:div>
    <w:div w:id="688683084">
      <w:bodyDiv w:val="1"/>
      <w:marLeft w:val="0"/>
      <w:marRight w:val="0"/>
      <w:marTop w:val="0"/>
      <w:marBottom w:val="0"/>
      <w:divBdr>
        <w:top w:val="none" w:sz="0" w:space="0" w:color="auto"/>
        <w:left w:val="none" w:sz="0" w:space="0" w:color="auto"/>
        <w:bottom w:val="none" w:sz="0" w:space="0" w:color="auto"/>
        <w:right w:val="none" w:sz="0" w:space="0" w:color="auto"/>
      </w:divBdr>
      <w:divsChild>
        <w:div w:id="1386248445">
          <w:marLeft w:val="0"/>
          <w:marRight w:val="0"/>
          <w:marTop w:val="0"/>
          <w:marBottom w:val="0"/>
          <w:divBdr>
            <w:top w:val="none" w:sz="0" w:space="0" w:color="auto"/>
            <w:left w:val="none" w:sz="0" w:space="0" w:color="auto"/>
            <w:bottom w:val="single" w:sz="6" w:space="3" w:color="D0D4D7"/>
            <w:right w:val="none" w:sz="0" w:space="0" w:color="auto"/>
          </w:divBdr>
          <w:divsChild>
            <w:div w:id="24919512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078750801">
      <w:bodyDiv w:val="1"/>
      <w:marLeft w:val="0"/>
      <w:marRight w:val="0"/>
      <w:marTop w:val="0"/>
      <w:marBottom w:val="0"/>
      <w:divBdr>
        <w:top w:val="none" w:sz="0" w:space="0" w:color="auto"/>
        <w:left w:val="none" w:sz="0" w:space="0" w:color="auto"/>
        <w:bottom w:val="none" w:sz="0" w:space="0" w:color="auto"/>
        <w:right w:val="none" w:sz="0" w:space="0" w:color="auto"/>
      </w:divBdr>
      <w:divsChild>
        <w:div w:id="1723869828">
          <w:marLeft w:val="0"/>
          <w:marRight w:val="0"/>
          <w:marTop w:val="0"/>
          <w:marBottom w:val="0"/>
          <w:divBdr>
            <w:top w:val="none" w:sz="0" w:space="0" w:color="auto"/>
            <w:left w:val="none" w:sz="0" w:space="0" w:color="auto"/>
            <w:bottom w:val="single" w:sz="6" w:space="3" w:color="D0D4D7"/>
            <w:right w:val="none" w:sz="0" w:space="0" w:color="auto"/>
          </w:divBdr>
          <w:divsChild>
            <w:div w:id="475076282">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693610772">
      <w:bodyDiv w:val="1"/>
      <w:marLeft w:val="0"/>
      <w:marRight w:val="0"/>
      <w:marTop w:val="0"/>
      <w:marBottom w:val="0"/>
      <w:divBdr>
        <w:top w:val="none" w:sz="0" w:space="0" w:color="auto"/>
        <w:left w:val="none" w:sz="0" w:space="0" w:color="auto"/>
        <w:bottom w:val="none" w:sz="0" w:space="0" w:color="auto"/>
        <w:right w:val="none" w:sz="0" w:space="0" w:color="auto"/>
      </w:divBdr>
    </w:div>
    <w:div w:id="189643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TITO</cp:lastModifiedBy>
  <cp:revision>31</cp:revision>
  <dcterms:created xsi:type="dcterms:W3CDTF">2021-05-18T19:10:00Z</dcterms:created>
  <dcterms:modified xsi:type="dcterms:W3CDTF">2021-05-19T04:06:00Z</dcterms:modified>
</cp:coreProperties>
</file>